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2" w:rsidRDefault="003E60D2" w:rsidP="003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bookmarkStart w:id="0" w:name="_GoBack"/>
      <w:bookmarkEnd w:id="0"/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ПЕДАГОГИЧЕСКОЕ ОБСЛЕДОВАНИЕ</w:t>
      </w: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Критерии оценки параметров:</w:t>
      </w:r>
    </w:p>
    <w:p w:rsidR="00D2541E" w:rsidRDefault="00D2541E" w:rsidP="003E60D2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proofErr w:type="gramStart"/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5 баллов – всегда,  </w:t>
      </w:r>
      <w:r w:rsidR="00D2541E"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4 балла – часто, </w:t>
      </w:r>
      <w:r w:rsidR="00D2541E"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3 балла – иногда, </w:t>
      </w:r>
      <w:r w:rsidR="00D2541E"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2 балла – редко, </w:t>
      </w:r>
      <w:r w:rsidR="00D2541E"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0 баллов - никогда</w:t>
      </w:r>
      <w:proofErr w:type="gramEnd"/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D2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67" w:type="dxa"/>
        <w:tblLook w:val="04A0" w:firstRow="1" w:lastRow="0" w:firstColumn="1" w:lastColumn="0" w:noHBand="0" w:noVBand="1"/>
      </w:tblPr>
      <w:tblGrid>
        <w:gridCol w:w="4465"/>
        <w:gridCol w:w="1225"/>
        <w:gridCol w:w="1225"/>
        <w:gridCol w:w="1225"/>
        <w:gridCol w:w="1226"/>
        <w:gridCol w:w="1225"/>
        <w:gridCol w:w="1225"/>
        <w:gridCol w:w="1225"/>
        <w:gridCol w:w="1226"/>
      </w:tblGrid>
      <w:tr w:rsidR="003E60D2" w:rsidTr="007B5367">
        <w:tc>
          <w:tcPr>
            <w:tcW w:w="4465" w:type="dxa"/>
            <w:vMerge w:val="restart"/>
          </w:tcPr>
          <w:p w:rsidR="003E60D2" w:rsidRDefault="003E60D2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характеристики школьника</w:t>
            </w:r>
          </w:p>
          <w:p w:rsidR="003E60D2" w:rsidRDefault="003E60D2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E60D2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E60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gridSpan w:val="2"/>
          </w:tcPr>
          <w:p w:rsidR="003E60D2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E60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0" w:type="dxa"/>
            <w:gridSpan w:val="2"/>
          </w:tcPr>
          <w:p w:rsidR="003E60D2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E60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1" w:type="dxa"/>
            <w:gridSpan w:val="2"/>
          </w:tcPr>
          <w:p w:rsidR="003E60D2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E60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Tr="007B5367">
        <w:tc>
          <w:tcPr>
            <w:tcW w:w="4465" w:type="dxa"/>
            <w:vMerge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Tr="007B5367">
        <w:tc>
          <w:tcPr>
            <w:tcW w:w="4465" w:type="dxa"/>
          </w:tcPr>
          <w:p w:rsidR="007B5367" w:rsidRPr="00D2541E" w:rsidRDefault="00D2541E" w:rsidP="00D2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Tr="00F52714">
        <w:tc>
          <w:tcPr>
            <w:tcW w:w="14267" w:type="dxa"/>
            <w:gridSpan w:val="9"/>
          </w:tcPr>
          <w:p w:rsidR="007B5367" w:rsidRPr="007B5367" w:rsidRDefault="007B5367" w:rsidP="007B5367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1.Особенности учебной  деятельности</w:t>
            </w:r>
          </w:p>
        </w:tc>
      </w:tr>
      <w:tr w:rsidR="007B5367" w:rsidTr="007B5367">
        <w:tc>
          <w:tcPr>
            <w:tcW w:w="446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Последовательно выполняет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поставленную задачу</w:t>
            </w: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Tr="007B5367">
        <w:tc>
          <w:tcPr>
            <w:tcW w:w="446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Понимает требования учителя и</w:t>
            </w:r>
          </w:p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старается их выполнять</w:t>
            </w: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3. При возникновении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трудностей на уроке прилагает усилия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для их преодоления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4. На уроке самостоятельно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показать имеющиеся знания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5. Способен отделять существенные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предмета от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несущественных</w:t>
            </w:r>
            <w:proofErr w:type="gramEnd"/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rPr>
          <w:trHeight w:val="625"/>
        </w:trPr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6. Может рассказать о событиях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rPr>
          <w:trHeight w:val="85"/>
        </w:trPr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7. Ориентируется в понятиях времени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8. Понимает и выполняет указания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учителя на уроке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9. Может осуществить простейшие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мыслительные операции в уме,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опоры на наглядный материал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Может пересказывать содержание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текста или рассказа учителя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11. Имеет достаточный словарный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12. Пишет разборчиво, выполняет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письму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мелкие детали,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точно обводить контур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14. Сохраняет удовлетворительную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работоспособность в течение всего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06C00">
        <w:tc>
          <w:tcPr>
            <w:tcW w:w="14267" w:type="dxa"/>
            <w:gridSpan w:val="9"/>
          </w:tcPr>
          <w:p w:rsidR="007B5367" w:rsidRPr="007B5367" w:rsidRDefault="007B5367" w:rsidP="007B5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36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 и общения</w:t>
            </w: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со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сверстниками, сам выбирает себе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партнёров для игр и занятий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2. Не провоцирует конфликты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сверстниками, не бьёт первым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3. Имеет постоянных приятелей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4. Может обратиться с просьбой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5. Уважительно относится к учителю,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соблюдает дистанцию в общении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6. Прислушивается к замечаниям и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требованиям учителя, старается их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rPr>
          <w:trHeight w:val="714"/>
        </w:trPr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7. Поддерживает опрятный вид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8. Не списывает у других, старается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Соблюдает принятые правила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поведения и общения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10. При ответе у доски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контролирует движения тела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11. Достаточно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стремится показать свои знания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12. Самостоятельно может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добраться до школы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13. Умеет себя вести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14. Способен справляться с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дежурством по классу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6C7ADA">
        <w:tc>
          <w:tcPr>
            <w:tcW w:w="14267" w:type="dxa"/>
            <w:gridSpan w:val="9"/>
          </w:tcPr>
          <w:p w:rsidR="007B5367" w:rsidRPr="007B5367" w:rsidRDefault="007B5367" w:rsidP="007B5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b/>
                <w:sz w:val="24"/>
                <w:szCs w:val="24"/>
              </w:rPr>
              <w:t>3.Отношение к 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7B5367" w:rsidRPr="007B3F21" w:rsidTr="007B5367">
        <w:tc>
          <w:tcPr>
            <w:tcW w:w="4465" w:type="dxa"/>
          </w:tcPr>
          <w:p w:rsidR="007B5367" w:rsidRP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1. Пропускает занятия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Проявляет заинтересованность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5367" w:rsidRP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хорошей оценке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3. Имеет все необходимые</w:t>
            </w:r>
          </w:p>
          <w:p w:rsidR="007B5367" w:rsidRP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4. Усваивает школьную программу</w:t>
            </w: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AC58B9">
        <w:tc>
          <w:tcPr>
            <w:tcW w:w="14267" w:type="dxa"/>
            <w:gridSpan w:val="9"/>
          </w:tcPr>
          <w:p w:rsidR="007B5367" w:rsidRPr="007B5367" w:rsidRDefault="007B5367" w:rsidP="007B5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познавательных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F21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</w:t>
            </w: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</w:t>
            </w:r>
            <w:proofErr w:type="gramStart"/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нужного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поставить +):</w:t>
            </w:r>
          </w:p>
        </w:tc>
      </w:tr>
      <w:tr w:rsidR="007B5367" w:rsidRPr="007B3F21" w:rsidTr="007B5367">
        <w:tc>
          <w:tcPr>
            <w:tcW w:w="4465" w:type="dxa"/>
          </w:tcPr>
          <w:p w:rsidR="007B5367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Гуманитарный цикл</w:t>
            </w:r>
          </w:p>
          <w:p w:rsidR="00114A6E" w:rsidRPr="007B3F21" w:rsidRDefault="00114A6E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Математический цикл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67" w:rsidRPr="007B3F21" w:rsidTr="007B5367">
        <w:tc>
          <w:tcPr>
            <w:tcW w:w="446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F21">
              <w:rPr>
                <w:rFonts w:ascii="Times New Roman" w:hAnsi="Times New Roman" w:cs="Times New Roman"/>
                <w:sz w:val="24"/>
                <w:szCs w:val="24"/>
              </w:rPr>
              <w:t>Технологический цикл</w:t>
            </w:r>
          </w:p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7B5367" w:rsidRPr="007B3F21" w:rsidRDefault="007B5367" w:rsidP="0071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0D2" w:rsidRPr="007B3F21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D2" w:rsidRPr="007B3F21" w:rsidRDefault="003E60D2" w:rsidP="003E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D2" w:rsidRDefault="003E60D2" w:rsidP="003E60D2"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 Полужирный" w:hAnsi="Times New Roman Полужирный" w:cs="Times New Roman Полужирный"/>
          <w:sz w:val="20"/>
          <w:szCs w:val="20"/>
        </w:rPr>
        <w:t>__________________________________________</w:t>
      </w:r>
    </w:p>
    <w:p w:rsidR="0034354B" w:rsidRDefault="0034354B"/>
    <w:p w:rsidR="008B6EF6" w:rsidRDefault="008B6EF6"/>
    <w:p w:rsidR="008B6EF6" w:rsidRDefault="008B6EF6"/>
    <w:sectPr w:rsidR="008B6EF6" w:rsidSect="00B44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2"/>
    <w:rsid w:val="000F08EE"/>
    <w:rsid w:val="00114A6E"/>
    <w:rsid w:val="0034354B"/>
    <w:rsid w:val="003E60D2"/>
    <w:rsid w:val="006F067B"/>
    <w:rsid w:val="007B5367"/>
    <w:rsid w:val="008B6EF6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учитель</cp:lastModifiedBy>
  <cp:revision>2</cp:revision>
  <dcterms:created xsi:type="dcterms:W3CDTF">2017-03-13T08:30:00Z</dcterms:created>
  <dcterms:modified xsi:type="dcterms:W3CDTF">2017-03-13T08:30:00Z</dcterms:modified>
</cp:coreProperties>
</file>